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8B" w:rsidRDefault="00845B8B">
      <w:pPr>
        <w:jc w:val="center"/>
        <w:rPr>
          <w:rFonts w:ascii="微软雅黑" w:eastAsia="微软雅黑" w:hAnsi="微软雅黑" w:cs="微软雅黑"/>
          <w:sz w:val="32"/>
          <w:szCs w:val="32"/>
        </w:rPr>
      </w:pPr>
    </w:p>
    <w:p w:rsidR="00845B8B" w:rsidRDefault="00636554">
      <w:pPr>
        <w:jc w:val="center"/>
        <w:rPr>
          <w:rFonts w:ascii="微软雅黑" w:eastAsia="微软雅黑" w:hAnsi="微软雅黑" w:cs="微软雅黑"/>
          <w:sz w:val="32"/>
          <w:szCs w:val="32"/>
        </w:rPr>
      </w:pPr>
      <w:r>
        <w:rPr>
          <w:rFonts w:ascii="微软雅黑" w:eastAsia="微软雅黑" w:hAnsi="微软雅黑" w:cs="微软雅黑" w:hint="eastAsia"/>
          <w:sz w:val="32"/>
          <w:szCs w:val="32"/>
        </w:rPr>
        <w:t>天津科技大学教工子女夏令营活动方案</w:t>
      </w:r>
    </w:p>
    <w:p w:rsidR="00845B8B" w:rsidRDefault="00845B8B">
      <w:pPr>
        <w:ind w:firstLineChars="200" w:firstLine="560"/>
        <w:rPr>
          <w:rFonts w:ascii="仿宋" w:eastAsia="仿宋" w:hAnsi="仿宋" w:cs="仿宋"/>
          <w:sz w:val="28"/>
          <w:szCs w:val="28"/>
        </w:rPr>
      </w:pP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为服务高校教职工，提升教职工子女科学素养，丰富假日生活，为其学术生涯和职业生涯规划提供参考，天津科技大学工会拟定此次教职工子女夏令营活动方案如下。</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报名条件</w:t>
      </w:r>
    </w:p>
    <w:p w:rsidR="00845B8B" w:rsidRDefault="00636554">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拥护中国共产党的领导，爱国爱校，品德良好，遵纪守法。</w:t>
      </w:r>
    </w:p>
    <w:p w:rsidR="00845B8B" w:rsidRDefault="00636554">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身体健康。</w:t>
      </w:r>
    </w:p>
    <w:p w:rsidR="00845B8B" w:rsidRDefault="00636554">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天津市初中、小学在籍学生优先。</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时间地点</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夏令营活动将于2019年7月4-5日举行。每天行程为早8:30至晚16:00.乘车设两个集散地，分别为科大泰达校区中院南门和科大河西校区主楼前广场。具体乘车方式承办方将根据报名情况另行通知。</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收费说明</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本次活动为非营利性公益活动，为保证活动品质，活动将吸纳社会赞助并收取成本价报名费200元每生（含服装、餐费、保险费、交通费、课时费等）。对于我市建档立</w:t>
      </w:r>
      <w:proofErr w:type="gramStart"/>
      <w:r>
        <w:rPr>
          <w:rFonts w:ascii="仿宋" w:eastAsia="仿宋" w:hAnsi="仿宋" w:cs="仿宋" w:hint="eastAsia"/>
          <w:sz w:val="28"/>
          <w:szCs w:val="28"/>
        </w:rPr>
        <w:t>卡贫困</w:t>
      </w:r>
      <w:proofErr w:type="gramEnd"/>
      <w:r>
        <w:rPr>
          <w:rFonts w:ascii="仿宋" w:eastAsia="仿宋" w:hAnsi="仿宋" w:cs="仿宋" w:hint="eastAsia"/>
          <w:sz w:val="28"/>
          <w:szCs w:val="28"/>
        </w:rPr>
        <w:t>家庭学生采取费用减免办法。</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报名办法</w:t>
      </w:r>
    </w:p>
    <w:p w:rsidR="00845B8B" w:rsidRDefault="00636554">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提交信息。科大教工子女由其父/</w:t>
      </w:r>
      <w:proofErr w:type="gramStart"/>
      <w:r>
        <w:rPr>
          <w:rFonts w:ascii="仿宋" w:eastAsia="仿宋" w:hAnsi="仿宋" w:cs="仿宋" w:hint="eastAsia"/>
          <w:sz w:val="28"/>
          <w:szCs w:val="28"/>
        </w:rPr>
        <w:t>母于6月28日前</w:t>
      </w:r>
      <w:proofErr w:type="gramEnd"/>
      <w:r>
        <w:rPr>
          <w:rFonts w:ascii="仿宋" w:eastAsia="仿宋" w:hAnsi="仿宋" w:cs="仿宋" w:hint="eastAsia"/>
          <w:sz w:val="28"/>
          <w:szCs w:val="28"/>
        </w:rPr>
        <w:t>尽早通过所在二级单位工会分会填写报名表。或登录承办方</w:t>
      </w:r>
      <w:proofErr w:type="gramStart"/>
      <w:r>
        <w:rPr>
          <w:rFonts w:ascii="仿宋" w:eastAsia="仿宋" w:hAnsi="仿宋" w:cs="仿宋" w:hint="eastAsia"/>
          <w:sz w:val="28"/>
          <w:szCs w:val="28"/>
        </w:rPr>
        <w:t>易企秀</w:t>
      </w:r>
      <w:proofErr w:type="gramEnd"/>
      <w:r>
        <w:rPr>
          <w:rFonts w:ascii="仿宋" w:eastAsia="仿宋" w:hAnsi="仿宋" w:cs="仿宋" w:hint="eastAsia"/>
          <w:sz w:val="28"/>
          <w:szCs w:val="28"/>
        </w:rPr>
        <w:t>邀请函在</w:t>
      </w:r>
      <w:r>
        <w:rPr>
          <w:rFonts w:ascii="仿宋" w:eastAsia="仿宋" w:hAnsi="仿宋" w:cs="仿宋" w:hint="eastAsia"/>
          <w:sz w:val="28"/>
          <w:szCs w:val="28"/>
        </w:rPr>
        <w:lastRenderedPageBreak/>
        <w:t>线报名。以上两种方式任选其一，请勿重复报名。</w:t>
      </w:r>
    </w:p>
    <w:p w:rsidR="00845B8B" w:rsidRDefault="00636554">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现场确认。请家长于6月29-30日（周末）每天上午9:00至下午16:00持</w:t>
      </w:r>
      <w:r>
        <w:rPr>
          <w:rFonts w:ascii="仿宋" w:eastAsia="仿宋" w:hAnsi="仿宋" w:cs="仿宋" w:hint="eastAsia"/>
          <w:b/>
          <w:bCs/>
          <w:sz w:val="28"/>
          <w:szCs w:val="28"/>
        </w:rPr>
        <w:t>工作证、子女户口本或身份证、子女学生证</w:t>
      </w:r>
      <w:r>
        <w:rPr>
          <w:rFonts w:ascii="仿宋" w:eastAsia="仿宋" w:hAnsi="仿宋" w:cs="仿宋" w:hint="eastAsia"/>
          <w:sz w:val="28"/>
          <w:szCs w:val="28"/>
        </w:rPr>
        <w:t>到天津科技大学河西校区工会一楼大厅办理现场确认手续。核对信息、签署协议和承诺书、缴费并领取票据、办理意外伤害保险手续、领取服装和标贴等活动材料，并参与答疑。</w:t>
      </w:r>
    </w:p>
    <w:p w:rsidR="00845B8B" w:rsidRDefault="00636554" w:rsidP="0028638C">
      <w:pPr>
        <w:ind w:leftChars="200" w:left="420" w:firstLineChars="200" w:firstLine="560"/>
        <w:rPr>
          <w:rFonts w:ascii="仿宋" w:eastAsia="仿宋" w:hAnsi="仿宋" w:cs="仿宋"/>
          <w:sz w:val="28"/>
          <w:szCs w:val="28"/>
        </w:rPr>
      </w:pPr>
      <w:r>
        <w:rPr>
          <w:rFonts w:ascii="仿宋" w:eastAsia="仿宋" w:hAnsi="仿宋" w:cs="仿宋" w:hint="eastAsia"/>
          <w:sz w:val="28"/>
          <w:szCs w:val="28"/>
        </w:rPr>
        <w:t>注：报名成功以签订入营协议并缴纳报名费为准。个别因特殊情况无法到场的家长可授权承办方工作人员代办现场确认手续。联系人：</w:t>
      </w:r>
      <w:r>
        <w:rPr>
          <w:rFonts w:ascii="仿宋" w:eastAsia="仿宋" w:hAnsi="仿宋" w:cs="仿宋" w:hint="eastAsia"/>
          <w:b/>
          <w:bCs/>
          <w:sz w:val="28"/>
          <w:szCs w:val="28"/>
        </w:rPr>
        <w:t>翁老师：</w:t>
      </w:r>
      <w:r w:rsidR="00A6420E" w:rsidRPr="00A6420E">
        <w:rPr>
          <w:rFonts w:ascii="仿宋" w:eastAsia="仿宋" w:hAnsi="仿宋" w:cs="仿宋"/>
          <w:b/>
          <w:bCs/>
          <w:sz w:val="28"/>
          <w:szCs w:val="28"/>
        </w:rPr>
        <w:t>17627685844</w:t>
      </w:r>
      <w:bookmarkStart w:id="0" w:name="_GoBack"/>
      <w:bookmarkEnd w:id="0"/>
      <w:r>
        <w:rPr>
          <w:rFonts w:ascii="仿宋" w:eastAsia="仿宋" w:hAnsi="仿宋" w:cs="仿宋" w:hint="eastAsia"/>
          <w:b/>
          <w:bCs/>
          <w:sz w:val="28"/>
          <w:szCs w:val="28"/>
        </w:rPr>
        <w:t xml:space="preserve"> 李老师：18512252961（同微信）</w:t>
      </w:r>
    </w:p>
    <w:p w:rsidR="00845B8B" w:rsidRDefault="00636554" w:rsidP="0028638C">
      <w:pPr>
        <w:ind w:leftChars="200" w:left="420" w:firstLineChars="200" w:firstLine="560"/>
        <w:rPr>
          <w:rFonts w:ascii="仿宋" w:eastAsia="仿宋" w:hAnsi="仿宋" w:cs="仿宋"/>
          <w:sz w:val="28"/>
          <w:szCs w:val="28"/>
        </w:rPr>
      </w:pPr>
      <w:r>
        <w:rPr>
          <w:rFonts w:ascii="仿宋" w:eastAsia="仿宋" w:hAnsi="仿宋" w:cs="仿宋" w:hint="eastAsia"/>
          <w:sz w:val="28"/>
          <w:szCs w:val="28"/>
        </w:rPr>
        <w:t>户名：天津市每日佳教育科技有限公司</w:t>
      </w:r>
    </w:p>
    <w:p w:rsidR="00845B8B" w:rsidRDefault="00636554" w:rsidP="0028638C">
      <w:pPr>
        <w:ind w:leftChars="200" w:left="420" w:firstLineChars="200" w:firstLine="560"/>
        <w:rPr>
          <w:rFonts w:ascii="仿宋" w:eastAsia="仿宋" w:hAnsi="仿宋" w:cs="仿宋"/>
          <w:sz w:val="28"/>
          <w:szCs w:val="28"/>
        </w:rPr>
      </w:pPr>
      <w:r>
        <w:rPr>
          <w:rFonts w:ascii="仿宋" w:eastAsia="仿宋" w:hAnsi="仿宋" w:cs="仿宋" w:hint="eastAsia"/>
          <w:sz w:val="28"/>
          <w:szCs w:val="28"/>
        </w:rPr>
        <w:t>开户行：中国银行股份有限公司天津津沽路支行</w:t>
      </w:r>
    </w:p>
    <w:p w:rsidR="00845B8B" w:rsidRDefault="00636554" w:rsidP="0028638C">
      <w:pPr>
        <w:ind w:leftChars="200" w:left="420" w:firstLineChars="200" w:firstLine="560"/>
        <w:rPr>
          <w:rFonts w:ascii="仿宋" w:eastAsia="仿宋" w:hAnsi="仿宋" w:cs="仿宋"/>
          <w:sz w:val="28"/>
          <w:szCs w:val="28"/>
        </w:rPr>
      </w:pPr>
      <w:r>
        <w:rPr>
          <w:rFonts w:ascii="仿宋" w:eastAsia="仿宋" w:hAnsi="仿宋" w:cs="仿宋" w:hint="eastAsia"/>
          <w:sz w:val="28"/>
          <w:szCs w:val="28"/>
        </w:rPr>
        <w:t>账号：271387762257</w:t>
      </w:r>
    </w:p>
    <w:p w:rsidR="00845B8B" w:rsidRDefault="00636554" w:rsidP="0028638C">
      <w:pPr>
        <w:ind w:leftChars="200" w:left="420" w:firstLineChars="200" w:firstLine="560"/>
        <w:rPr>
          <w:rFonts w:ascii="仿宋" w:eastAsia="仿宋" w:hAnsi="仿宋" w:cs="仿宋"/>
          <w:sz w:val="28"/>
          <w:szCs w:val="28"/>
        </w:rPr>
      </w:pPr>
      <w:r>
        <w:rPr>
          <w:rFonts w:ascii="仿宋" w:eastAsia="仿宋" w:hAnsi="仿宋" w:cs="仿宋" w:hint="eastAsia"/>
          <w:sz w:val="28"/>
          <w:szCs w:val="28"/>
        </w:rPr>
        <w:t>电汇请注明子女姓名。 如需开具增值税专用发票请在活动结束后一个月之内与承办方联系。</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监督机制</w:t>
      </w:r>
    </w:p>
    <w:p w:rsidR="00845B8B" w:rsidRDefault="00636554" w:rsidP="0028638C">
      <w:pPr>
        <w:ind w:leftChars="200" w:left="420" w:firstLineChars="200" w:firstLine="560"/>
        <w:rPr>
          <w:rFonts w:ascii="仿宋" w:eastAsia="仿宋" w:hAnsi="仿宋" w:cs="仿宋"/>
          <w:sz w:val="28"/>
          <w:szCs w:val="28"/>
        </w:rPr>
      </w:pPr>
      <w:r>
        <w:rPr>
          <w:rFonts w:ascii="仿宋" w:eastAsia="仿宋" w:hAnsi="仿宋" w:cs="仿宋" w:hint="eastAsia"/>
          <w:sz w:val="28"/>
          <w:szCs w:val="28"/>
        </w:rPr>
        <w:t>活动接受社会各界监督，主办方监督举报电话022-60600354。承办方将于活动开始前组建家长</w:t>
      </w:r>
      <w:proofErr w:type="gramStart"/>
      <w:r>
        <w:rPr>
          <w:rFonts w:ascii="仿宋" w:eastAsia="仿宋" w:hAnsi="仿宋" w:cs="仿宋" w:hint="eastAsia"/>
          <w:sz w:val="28"/>
          <w:szCs w:val="28"/>
        </w:rPr>
        <w:t>微信群</w:t>
      </w:r>
      <w:proofErr w:type="gramEnd"/>
      <w:r>
        <w:rPr>
          <w:rFonts w:ascii="仿宋" w:eastAsia="仿宋" w:hAnsi="仿宋" w:cs="仿宋" w:hint="eastAsia"/>
          <w:sz w:val="28"/>
          <w:szCs w:val="28"/>
        </w:rPr>
        <w:t>，随时听取家长意见建议。活动设专职安全员全程巡查以保障学生活动安全。</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注意事项</w:t>
      </w:r>
    </w:p>
    <w:p w:rsidR="00845B8B" w:rsidRDefault="00636554">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不接受家长自费随团参观申请。如有特殊情况请与子女的夏令营辅导员联系。</w:t>
      </w:r>
    </w:p>
    <w:p w:rsidR="00845B8B" w:rsidRDefault="00636554">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本次报名暂不要求提供营员3个月内合格体检报告，但须</w:t>
      </w:r>
      <w:r>
        <w:rPr>
          <w:rFonts w:ascii="仿宋" w:eastAsia="仿宋" w:hAnsi="仿宋" w:cs="仿宋" w:hint="eastAsia"/>
          <w:sz w:val="28"/>
          <w:szCs w:val="28"/>
        </w:rPr>
        <w:lastRenderedPageBreak/>
        <w:t>家长在入营协议上承诺子女无传染病、心脏病、癫痫、自闭症、抑郁症、严重过敏症等有碍正常集体活动的疾病，否则一切相应不良后果自负。</w:t>
      </w:r>
    </w:p>
    <w:p w:rsidR="00845B8B" w:rsidRDefault="00636554">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活动期间，学生的手机由承办方临时托管，请勿为孩子随身携带超过100元的现金。一切活动听指挥，切勿单独离队。</w:t>
      </w:r>
    </w:p>
    <w:p w:rsidR="00845B8B" w:rsidRDefault="00636554">
      <w:pPr>
        <w:numPr>
          <w:ilvl w:val="0"/>
          <w:numId w:val="1"/>
        </w:numPr>
        <w:ind w:firstLineChars="200" w:firstLine="562"/>
        <w:rPr>
          <w:rFonts w:ascii="仿宋" w:eastAsia="仿宋" w:hAnsi="仿宋" w:cs="仿宋"/>
          <w:b/>
          <w:bCs/>
          <w:sz w:val="28"/>
          <w:szCs w:val="28"/>
        </w:rPr>
      </w:pPr>
      <w:r>
        <w:rPr>
          <w:rFonts w:ascii="仿宋" w:eastAsia="仿宋" w:hAnsi="仿宋" w:cs="仿宋" w:hint="eastAsia"/>
          <w:b/>
          <w:bCs/>
          <w:sz w:val="28"/>
          <w:szCs w:val="28"/>
        </w:rPr>
        <w:t>联系方式</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报名邮箱：</w:t>
      </w:r>
      <w:hyperlink r:id="rId9" w:history="1">
        <w:r>
          <w:rPr>
            <w:rStyle w:val="a6"/>
            <w:rFonts w:ascii="仿宋" w:eastAsia="仿宋" w:hAnsi="仿宋" w:cs="仿宋" w:hint="eastAsia"/>
            <w:sz w:val="28"/>
            <w:szCs w:val="28"/>
          </w:rPr>
          <w:t>1623948570@qq.com</w:t>
        </w:r>
      </w:hyperlink>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地址：天津市河西区大沽南路1038号</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电话：022-60600354</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家长</w:t>
      </w:r>
      <w:proofErr w:type="gramStart"/>
      <w:r>
        <w:rPr>
          <w:rFonts w:ascii="仿宋" w:eastAsia="仿宋" w:hAnsi="仿宋" w:cs="仿宋" w:hint="eastAsia"/>
          <w:sz w:val="28"/>
          <w:szCs w:val="28"/>
        </w:rPr>
        <w:t>微信群二</w:t>
      </w:r>
      <w:proofErr w:type="gramEnd"/>
      <w:r>
        <w:rPr>
          <w:rFonts w:ascii="仿宋" w:eastAsia="仿宋" w:hAnsi="仿宋" w:cs="仿宋" w:hint="eastAsia"/>
          <w:sz w:val="28"/>
          <w:szCs w:val="28"/>
        </w:rPr>
        <w:t>维码：</w:t>
      </w:r>
    </w:p>
    <w:p w:rsidR="00845B8B" w:rsidRDefault="00636554">
      <w:pPr>
        <w:ind w:firstLineChars="200" w:firstLine="560"/>
        <w:rPr>
          <w:rFonts w:ascii="仿宋" w:eastAsia="仿宋" w:hAnsi="仿宋" w:cs="仿宋"/>
          <w:sz w:val="28"/>
          <w:szCs w:val="28"/>
        </w:rPr>
      </w:pPr>
      <w:r>
        <w:rPr>
          <w:rFonts w:ascii="仿宋" w:eastAsia="仿宋" w:hAnsi="仿宋" w:cs="仿宋"/>
          <w:noProof/>
          <w:sz w:val="28"/>
          <w:szCs w:val="28"/>
        </w:rPr>
        <w:drawing>
          <wp:inline distT="0" distB="0" distL="114300" distR="114300">
            <wp:extent cx="1423035" cy="1273175"/>
            <wp:effectExtent l="0" t="0" r="9525" b="6985"/>
            <wp:docPr id="1" name="图片 1" descr="夏令营家长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夏令营家长群二维码"/>
                    <pic:cNvPicPr>
                      <a:picLocks noChangeAspect="1"/>
                    </pic:cNvPicPr>
                  </pic:nvPicPr>
                  <pic:blipFill>
                    <a:blip r:embed="rId10"/>
                    <a:stretch>
                      <a:fillRect/>
                    </a:stretch>
                  </pic:blipFill>
                  <pic:spPr>
                    <a:xfrm>
                      <a:off x="0" y="0"/>
                      <a:ext cx="1423035" cy="1273175"/>
                    </a:xfrm>
                    <a:prstGeom prst="rect">
                      <a:avLst/>
                    </a:prstGeom>
                  </pic:spPr>
                </pic:pic>
              </a:graphicData>
            </a:graphic>
          </wp:inline>
        </w:drawing>
      </w:r>
    </w:p>
    <w:p w:rsidR="00845B8B" w:rsidRDefault="00845B8B">
      <w:pPr>
        <w:rPr>
          <w:rFonts w:ascii="仿宋" w:eastAsia="仿宋" w:hAnsi="仿宋" w:cs="仿宋"/>
          <w:sz w:val="28"/>
          <w:szCs w:val="28"/>
        </w:rPr>
      </w:pPr>
    </w:p>
    <w:p w:rsidR="00845B8B" w:rsidRDefault="00636554">
      <w:pPr>
        <w:jc w:val="center"/>
        <w:rPr>
          <w:rFonts w:ascii="仿宋" w:eastAsia="仿宋" w:hAnsi="仿宋" w:cs="仿宋"/>
          <w:b/>
          <w:bCs/>
          <w:sz w:val="28"/>
          <w:szCs w:val="28"/>
        </w:rPr>
      </w:pPr>
      <w:r>
        <w:rPr>
          <w:rFonts w:ascii="仿宋" w:eastAsia="仿宋" w:hAnsi="仿宋" w:cs="仿宋" w:hint="eastAsia"/>
          <w:b/>
          <w:bCs/>
          <w:sz w:val="28"/>
          <w:szCs w:val="28"/>
        </w:rPr>
        <w:t>鸣谢</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本次公益活动纪念品、饮品、</w:t>
      </w:r>
      <w:proofErr w:type="gramStart"/>
      <w:r>
        <w:rPr>
          <w:rFonts w:ascii="仿宋" w:eastAsia="仿宋" w:hAnsi="仿宋" w:cs="仿宋" w:hint="eastAsia"/>
          <w:sz w:val="28"/>
          <w:szCs w:val="28"/>
        </w:rPr>
        <w:t>茶歇及</w:t>
      </w:r>
      <w:proofErr w:type="gramEnd"/>
      <w:r>
        <w:rPr>
          <w:rFonts w:ascii="仿宋" w:eastAsia="仿宋" w:hAnsi="仿宋" w:cs="仿宋" w:hint="eastAsia"/>
          <w:sz w:val="28"/>
          <w:szCs w:val="28"/>
        </w:rPr>
        <w:t>制作物等由承办单位天津市每日佳教育科技有限公司赞助。</w:t>
      </w:r>
    </w:p>
    <w:p w:rsidR="00845B8B" w:rsidRDefault="00845B8B">
      <w:pPr>
        <w:rPr>
          <w:rFonts w:ascii="仿宋" w:eastAsia="仿宋" w:hAnsi="仿宋" w:cs="仿宋"/>
          <w:sz w:val="28"/>
          <w:szCs w:val="28"/>
        </w:rPr>
      </w:pPr>
    </w:p>
    <w:p w:rsidR="00845B8B" w:rsidRDefault="00636554">
      <w:pPr>
        <w:jc w:val="right"/>
        <w:rPr>
          <w:rFonts w:ascii="仿宋" w:eastAsia="仿宋" w:hAnsi="仿宋" w:cs="仿宋"/>
          <w:sz w:val="28"/>
          <w:szCs w:val="28"/>
        </w:rPr>
      </w:pPr>
      <w:r>
        <w:rPr>
          <w:rFonts w:ascii="仿宋" w:eastAsia="仿宋" w:hAnsi="仿宋" w:cs="仿宋" w:hint="eastAsia"/>
          <w:sz w:val="28"/>
          <w:szCs w:val="28"/>
        </w:rPr>
        <w:t>天津科技大学工会</w:t>
      </w:r>
    </w:p>
    <w:p w:rsidR="00845B8B" w:rsidRDefault="00636554">
      <w:pPr>
        <w:jc w:val="right"/>
        <w:rPr>
          <w:rFonts w:ascii="仿宋" w:eastAsia="仿宋" w:hAnsi="仿宋" w:cs="仿宋"/>
          <w:sz w:val="28"/>
          <w:szCs w:val="28"/>
        </w:rPr>
      </w:pPr>
      <w:r>
        <w:rPr>
          <w:rFonts w:ascii="仿宋" w:eastAsia="仿宋" w:hAnsi="仿宋" w:cs="仿宋" w:hint="eastAsia"/>
          <w:sz w:val="28"/>
          <w:szCs w:val="28"/>
        </w:rPr>
        <w:t>二〇一九年六月</w:t>
      </w:r>
    </w:p>
    <w:p w:rsidR="00845B8B" w:rsidRDefault="00636554">
      <w:pPr>
        <w:rPr>
          <w:rFonts w:ascii="仿宋" w:eastAsia="仿宋" w:hAnsi="仿宋" w:cs="仿宋"/>
          <w:sz w:val="28"/>
          <w:szCs w:val="28"/>
        </w:rPr>
      </w:pPr>
      <w:r>
        <w:rPr>
          <w:rFonts w:ascii="仿宋" w:eastAsia="仿宋" w:hAnsi="仿宋" w:cs="仿宋"/>
          <w:sz w:val="28"/>
          <w:szCs w:val="28"/>
        </w:rPr>
        <w:br w:type="page"/>
      </w:r>
    </w:p>
    <w:p w:rsidR="00845B8B" w:rsidRDefault="00636554">
      <w:pPr>
        <w:rPr>
          <w:rFonts w:ascii="仿宋" w:eastAsia="仿宋" w:hAnsi="仿宋" w:cs="仿宋"/>
          <w:b/>
          <w:bCs/>
          <w:sz w:val="28"/>
          <w:szCs w:val="28"/>
        </w:rPr>
      </w:pPr>
      <w:r>
        <w:rPr>
          <w:rFonts w:ascii="仿宋" w:eastAsia="仿宋" w:hAnsi="仿宋" w:cs="仿宋" w:hint="eastAsia"/>
          <w:b/>
          <w:bCs/>
          <w:sz w:val="28"/>
          <w:szCs w:val="28"/>
        </w:rPr>
        <w:lastRenderedPageBreak/>
        <w:t>附：行程单</w:t>
      </w:r>
    </w:p>
    <w:p w:rsidR="00845B8B" w:rsidRDefault="00636554">
      <w:pPr>
        <w:rPr>
          <w:rFonts w:ascii="仿宋" w:eastAsia="仿宋" w:hAnsi="仿宋" w:cs="仿宋"/>
          <w:b/>
          <w:bCs/>
          <w:sz w:val="28"/>
          <w:szCs w:val="28"/>
        </w:rPr>
      </w:pPr>
      <w:r>
        <w:rPr>
          <w:rFonts w:ascii="仿宋" w:eastAsia="仿宋" w:hAnsi="仿宋" w:cs="仿宋" w:hint="eastAsia"/>
          <w:b/>
          <w:bCs/>
          <w:sz w:val="28"/>
          <w:szCs w:val="28"/>
        </w:rPr>
        <w:t>第一天行程安排</w:t>
      </w:r>
    </w:p>
    <w:tbl>
      <w:tblPr>
        <w:tblStyle w:val="a5"/>
        <w:tblW w:w="8536" w:type="dxa"/>
        <w:tblLayout w:type="fixed"/>
        <w:tblLook w:val="04A0" w:firstRow="1" w:lastRow="0" w:firstColumn="1" w:lastColumn="0" w:noHBand="0" w:noVBand="1"/>
      </w:tblPr>
      <w:tblGrid>
        <w:gridCol w:w="856"/>
        <w:gridCol w:w="1417"/>
        <w:gridCol w:w="1417"/>
        <w:gridCol w:w="4846"/>
      </w:tblGrid>
      <w:tr w:rsidR="00845B8B">
        <w:tc>
          <w:tcPr>
            <w:tcW w:w="856" w:type="dxa"/>
          </w:tcPr>
          <w:p w:rsidR="00845B8B" w:rsidRDefault="00636554">
            <w:pPr>
              <w:jc w:val="center"/>
              <w:rPr>
                <w:rFonts w:ascii="仿宋" w:eastAsia="仿宋" w:hAnsi="仿宋" w:cs="仿宋"/>
                <w:b/>
                <w:bCs/>
                <w:sz w:val="24"/>
              </w:rPr>
            </w:pPr>
            <w:r>
              <w:rPr>
                <w:rFonts w:ascii="仿宋" w:eastAsia="仿宋" w:hAnsi="仿宋" w:cs="仿宋" w:hint="eastAsia"/>
                <w:b/>
                <w:bCs/>
                <w:sz w:val="24"/>
              </w:rPr>
              <w:t>时间</w:t>
            </w:r>
          </w:p>
        </w:tc>
        <w:tc>
          <w:tcPr>
            <w:tcW w:w="1417" w:type="dxa"/>
          </w:tcPr>
          <w:p w:rsidR="00845B8B" w:rsidRDefault="00636554">
            <w:pPr>
              <w:jc w:val="center"/>
              <w:rPr>
                <w:rFonts w:ascii="仿宋" w:eastAsia="仿宋" w:hAnsi="仿宋" w:cs="仿宋"/>
                <w:b/>
                <w:bCs/>
                <w:sz w:val="24"/>
              </w:rPr>
            </w:pPr>
            <w:r>
              <w:rPr>
                <w:rFonts w:ascii="仿宋" w:eastAsia="仿宋" w:hAnsi="仿宋" w:cs="仿宋" w:hint="eastAsia"/>
                <w:b/>
                <w:bCs/>
                <w:sz w:val="24"/>
              </w:rPr>
              <w:t>地点</w:t>
            </w:r>
          </w:p>
        </w:tc>
        <w:tc>
          <w:tcPr>
            <w:tcW w:w="1417" w:type="dxa"/>
          </w:tcPr>
          <w:p w:rsidR="00845B8B" w:rsidRDefault="00636554">
            <w:pPr>
              <w:jc w:val="center"/>
              <w:rPr>
                <w:rFonts w:ascii="仿宋" w:eastAsia="仿宋" w:hAnsi="仿宋" w:cs="仿宋"/>
                <w:b/>
                <w:bCs/>
                <w:sz w:val="24"/>
              </w:rPr>
            </w:pPr>
            <w:r>
              <w:rPr>
                <w:rFonts w:ascii="仿宋" w:eastAsia="仿宋" w:hAnsi="仿宋" w:cs="仿宋" w:hint="eastAsia"/>
                <w:b/>
                <w:bCs/>
                <w:sz w:val="24"/>
              </w:rPr>
              <w:t>行程</w:t>
            </w:r>
          </w:p>
        </w:tc>
        <w:tc>
          <w:tcPr>
            <w:tcW w:w="4846" w:type="dxa"/>
          </w:tcPr>
          <w:p w:rsidR="00845B8B" w:rsidRDefault="00636554">
            <w:pPr>
              <w:jc w:val="center"/>
              <w:rPr>
                <w:rFonts w:ascii="仿宋" w:eastAsia="仿宋" w:hAnsi="仿宋" w:cs="仿宋"/>
                <w:b/>
                <w:bCs/>
                <w:sz w:val="24"/>
              </w:rPr>
            </w:pPr>
            <w:r>
              <w:rPr>
                <w:rFonts w:ascii="仿宋" w:eastAsia="仿宋" w:hAnsi="仿宋" w:cs="仿宋" w:hint="eastAsia"/>
                <w:b/>
                <w:bCs/>
                <w:sz w:val="24"/>
              </w:rPr>
              <w:t>流程及内容</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8:30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天津科技大学河西校区主楼广场（暂定）</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签到</w:t>
            </w:r>
          </w:p>
        </w:tc>
        <w:tc>
          <w:tcPr>
            <w:tcW w:w="4846" w:type="dxa"/>
          </w:tcPr>
          <w:p w:rsidR="00845B8B" w:rsidRDefault="00636554">
            <w:pPr>
              <w:numPr>
                <w:ilvl w:val="0"/>
                <w:numId w:val="5"/>
              </w:numPr>
              <w:rPr>
                <w:rFonts w:ascii="仿宋" w:eastAsia="仿宋" w:hAnsi="仿宋" w:cs="仿宋"/>
                <w:sz w:val="24"/>
              </w:rPr>
            </w:pPr>
            <w:r>
              <w:rPr>
                <w:rFonts w:ascii="仿宋" w:eastAsia="仿宋" w:hAnsi="仿宋" w:cs="仿宋" w:hint="eastAsia"/>
                <w:sz w:val="24"/>
              </w:rPr>
              <w:t>签到、托管手机</w:t>
            </w:r>
          </w:p>
          <w:p w:rsidR="00845B8B" w:rsidRDefault="00636554">
            <w:pPr>
              <w:numPr>
                <w:ilvl w:val="0"/>
                <w:numId w:val="5"/>
              </w:numPr>
              <w:rPr>
                <w:rFonts w:ascii="仿宋" w:eastAsia="仿宋" w:hAnsi="仿宋" w:cs="仿宋"/>
                <w:sz w:val="24"/>
              </w:rPr>
            </w:pPr>
            <w:r>
              <w:rPr>
                <w:rFonts w:ascii="仿宋" w:eastAsia="仿宋" w:hAnsi="仿宋" w:cs="仿宋" w:hint="eastAsia"/>
                <w:sz w:val="24"/>
              </w:rPr>
              <w:t>集合整队，当天活动简介及注意事项</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8:40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乘车</w:t>
            </w:r>
          </w:p>
        </w:tc>
        <w:tc>
          <w:tcPr>
            <w:tcW w:w="4846" w:type="dxa"/>
          </w:tcPr>
          <w:p w:rsidR="00845B8B" w:rsidRDefault="00636554">
            <w:pPr>
              <w:rPr>
                <w:rFonts w:ascii="仿宋" w:eastAsia="仿宋" w:hAnsi="仿宋" w:cs="仿宋"/>
                <w:sz w:val="24"/>
              </w:rPr>
            </w:pPr>
            <w:r>
              <w:rPr>
                <w:rFonts w:ascii="仿宋" w:eastAsia="仿宋" w:hAnsi="仿宋" w:cs="仿宋" w:hint="eastAsia"/>
                <w:sz w:val="24"/>
              </w:rPr>
              <w:t>每10人一组，集中就坐。大学生志愿者任小组长，营员代表为副组长。每次上车原位就坐，清点人数后出发。</w:t>
            </w:r>
          </w:p>
          <w:p w:rsidR="00845B8B" w:rsidRDefault="00636554">
            <w:pPr>
              <w:rPr>
                <w:rFonts w:ascii="仿宋" w:eastAsia="仿宋" w:hAnsi="仿宋" w:cs="仿宋"/>
                <w:sz w:val="24"/>
              </w:rPr>
            </w:pPr>
            <w:r>
              <w:rPr>
                <w:rFonts w:ascii="仿宋" w:eastAsia="仿宋" w:hAnsi="仿宋" w:cs="仿宋" w:hint="eastAsia"/>
                <w:sz w:val="24"/>
              </w:rPr>
              <w:t>目的地天津体育中心（静海区）</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9:40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天津体育中心（静海区）</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开营仪式</w:t>
            </w:r>
          </w:p>
        </w:tc>
        <w:tc>
          <w:tcPr>
            <w:tcW w:w="4846" w:type="dxa"/>
          </w:tcPr>
          <w:p w:rsidR="00845B8B" w:rsidRDefault="00636554">
            <w:pPr>
              <w:numPr>
                <w:ilvl w:val="0"/>
                <w:numId w:val="6"/>
              </w:numPr>
              <w:rPr>
                <w:rFonts w:ascii="仿宋" w:eastAsia="仿宋" w:hAnsi="仿宋" w:cs="仿宋"/>
                <w:sz w:val="24"/>
              </w:rPr>
            </w:pPr>
            <w:r>
              <w:rPr>
                <w:rFonts w:ascii="仿宋" w:eastAsia="仿宋" w:hAnsi="仿宋" w:cs="仿宋" w:hint="eastAsia"/>
                <w:sz w:val="24"/>
              </w:rPr>
              <w:t>升旗仪式</w:t>
            </w:r>
          </w:p>
          <w:p w:rsidR="00845B8B" w:rsidRDefault="00636554">
            <w:pPr>
              <w:numPr>
                <w:ilvl w:val="0"/>
                <w:numId w:val="6"/>
              </w:numPr>
              <w:rPr>
                <w:rFonts w:ascii="仿宋" w:eastAsia="仿宋" w:hAnsi="仿宋" w:cs="仿宋"/>
                <w:sz w:val="24"/>
              </w:rPr>
            </w:pPr>
            <w:r>
              <w:rPr>
                <w:rFonts w:ascii="仿宋" w:eastAsia="仿宋" w:hAnsi="仿宋" w:cs="仿宋" w:hint="eastAsia"/>
                <w:sz w:val="24"/>
              </w:rPr>
              <w:t>领导讲话</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10:00</w:t>
            </w:r>
          </w:p>
          <w:p w:rsidR="00845B8B" w:rsidRDefault="00845B8B">
            <w:pPr>
              <w:rPr>
                <w:rFonts w:ascii="仿宋" w:eastAsia="仿宋" w:hAnsi="仿宋" w:cs="仿宋"/>
                <w:sz w:val="24"/>
              </w:rPr>
            </w:pP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vAlign w:val="center"/>
          </w:tcPr>
          <w:p w:rsidR="00845B8B" w:rsidRDefault="00636554">
            <w:pPr>
              <w:rPr>
                <w:rFonts w:ascii="仿宋" w:eastAsia="仿宋" w:hAnsi="仿宋" w:cs="仿宋"/>
                <w:sz w:val="24"/>
              </w:rPr>
            </w:pPr>
            <w:r>
              <w:rPr>
                <w:rFonts w:ascii="仿宋" w:eastAsia="仿宋" w:hAnsi="仿宋" w:cs="仿宋" w:hint="eastAsia"/>
                <w:sz w:val="24"/>
              </w:rPr>
              <w:t>参观场馆</w:t>
            </w:r>
          </w:p>
        </w:tc>
        <w:tc>
          <w:tcPr>
            <w:tcW w:w="4846" w:type="dxa"/>
            <w:vAlign w:val="center"/>
          </w:tcPr>
          <w:p w:rsidR="00845B8B" w:rsidRDefault="00636554">
            <w:pPr>
              <w:rPr>
                <w:rFonts w:ascii="仿宋" w:eastAsia="仿宋" w:hAnsi="仿宋" w:cs="仿宋"/>
                <w:sz w:val="24"/>
              </w:rPr>
            </w:pPr>
            <w:r>
              <w:rPr>
                <w:rFonts w:ascii="仿宋" w:eastAsia="仿宋" w:hAnsi="仿宋" w:cs="仿宋" w:hint="eastAsia"/>
                <w:sz w:val="24"/>
              </w:rPr>
              <w:t>参观体育场馆（2—3个）远距离观摩运动员训练，近距离互动。</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11:00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vAlign w:val="center"/>
          </w:tcPr>
          <w:p w:rsidR="00845B8B" w:rsidRDefault="00636554">
            <w:pPr>
              <w:rPr>
                <w:rFonts w:ascii="仿宋" w:eastAsia="仿宋" w:hAnsi="仿宋" w:cs="仿宋"/>
                <w:sz w:val="24"/>
              </w:rPr>
            </w:pPr>
            <w:r>
              <w:rPr>
                <w:rFonts w:ascii="仿宋" w:eastAsia="仿宋" w:hAnsi="仿宋" w:cs="仿宋" w:hint="eastAsia"/>
                <w:sz w:val="24"/>
              </w:rPr>
              <w:t>趣味体育</w:t>
            </w:r>
          </w:p>
        </w:tc>
        <w:tc>
          <w:tcPr>
            <w:tcW w:w="4846" w:type="dxa"/>
            <w:vAlign w:val="center"/>
          </w:tcPr>
          <w:p w:rsidR="00845B8B" w:rsidRDefault="00636554">
            <w:pPr>
              <w:rPr>
                <w:rFonts w:ascii="仿宋" w:eastAsia="仿宋" w:hAnsi="仿宋" w:cs="仿宋"/>
                <w:sz w:val="24"/>
              </w:rPr>
            </w:pPr>
            <w:r>
              <w:rPr>
                <w:rFonts w:ascii="仿宋" w:eastAsia="仿宋" w:hAnsi="仿宋" w:cs="仿宋" w:hint="eastAsia"/>
                <w:sz w:val="24"/>
              </w:rPr>
              <w:t>户外场地进行趣味体育课或精品体验课</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12:00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vAlign w:val="center"/>
          </w:tcPr>
          <w:p w:rsidR="00845B8B" w:rsidRDefault="00636554">
            <w:pPr>
              <w:rPr>
                <w:rFonts w:ascii="仿宋" w:eastAsia="仿宋" w:hAnsi="仿宋" w:cs="仿宋"/>
                <w:sz w:val="24"/>
              </w:rPr>
            </w:pPr>
            <w:r>
              <w:rPr>
                <w:rFonts w:ascii="仿宋" w:eastAsia="仿宋" w:hAnsi="仿宋" w:cs="仿宋" w:hint="eastAsia"/>
                <w:sz w:val="24"/>
              </w:rPr>
              <w:t>午餐午休</w:t>
            </w:r>
          </w:p>
        </w:tc>
        <w:tc>
          <w:tcPr>
            <w:tcW w:w="4846" w:type="dxa"/>
            <w:vAlign w:val="center"/>
          </w:tcPr>
          <w:p w:rsidR="00845B8B" w:rsidRDefault="00636554">
            <w:pPr>
              <w:numPr>
                <w:ilvl w:val="0"/>
                <w:numId w:val="7"/>
              </w:numPr>
              <w:rPr>
                <w:rFonts w:ascii="仿宋" w:eastAsia="仿宋" w:hAnsi="仿宋" w:cs="仿宋"/>
                <w:sz w:val="24"/>
              </w:rPr>
            </w:pPr>
            <w:r>
              <w:rPr>
                <w:rFonts w:ascii="仿宋" w:eastAsia="仿宋" w:hAnsi="仿宋" w:cs="仿宋" w:hint="eastAsia"/>
                <w:sz w:val="24"/>
              </w:rPr>
              <w:t>统一定制高标准营养餐，备有面包饼干和矿泉水等应急食品，饭后观看运动员励志片（大屏幕）。严禁脱队。</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13:00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vAlign w:val="center"/>
          </w:tcPr>
          <w:p w:rsidR="00845B8B" w:rsidRDefault="00636554">
            <w:pPr>
              <w:rPr>
                <w:rFonts w:ascii="仿宋" w:eastAsia="仿宋" w:hAnsi="仿宋" w:cs="仿宋"/>
                <w:sz w:val="24"/>
              </w:rPr>
            </w:pPr>
            <w:r>
              <w:rPr>
                <w:rFonts w:ascii="仿宋" w:eastAsia="仿宋" w:hAnsi="仿宋" w:cs="仿宋" w:hint="eastAsia"/>
                <w:sz w:val="24"/>
              </w:rPr>
              <w:t>拓展课</w:t>
            </w:r>
          </w:p>
        </w:tc>
        <w:tc>
          <w:tcPr>
            <w:tcW w:w="4846" w:type="dxa"/>
            <w:vAlign w:val="center"/>
          </w:tcPr>
          <w:p w:rsidR="00845B8B" w:rsidRDefault="00636554">
            <w:pPr>
              <w:rPr>
                <w:rFonts w:ascii="仿宋" w:eastAsia="仿宋" w:hAnsi="仿宋" w:cs="仿宋"/>
                <w:sz w:val="24"/>
              </w:rPr>
            </w:pPr>
            <w:r>
              <w:rPr>
                <w:rFonts w:ascii="仿宋" w:eastAsia="仿宋" w:hAnsi="仿宋" w:cs="仿宋" w:hint="eastAsia"/>
                <w:sz w:val="24"/>
              </w:rPr>
              <w:t>趣味</w:t>
            </w:r>
            <w:proofErr w:type="gramStart"/>
            <w:r>
              <w:rPr>
                <w:rFonts w:ascii="仿宋" w:eastAsia="仿宋" w:hAnsi="仿宋" w:cs="仿宋" w:hint="eastAsia"/>
                <w:sz w:val="24"/>
              </w:rPr>
              <w:t>素拓课</w:t>
            </w:r>
            <w:proofErr w:type="gramEnd"/>
            <w:r>
              <w:rPr>
                <w:rFonts w:ascii="仿宋" w:eastAsia="仿宋" w:hAnsi="仿宋" w:cs="仿宋" w:hint="eastAsia"/>
                <w:sz w:val="24"/>
              </w:rPr>
              <w:t>（户外）</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14:00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vAlign w:val="center"/>
          </w:tcPr>
          <w:p w:rsidR="00845B8B" w:rsidRDefault="00636554">
            <w:pPr>
              <w:rPr>
                <w:rFonts w:ascii="仿宋" w:eastAsia="仿宋" w:hAnsi="仿宋" w:cs="仿宋"/>
                <w:sz w:val="24"/>
              </w:rPr>
            </w:pPr>
            <w:r>
              <w:rPr>
                <w:rFonts w:ascii="仿宋" w:eastAsia="仿宋" w:hAnsi="仿宋" w:cs="仿宋" w:hint="eastAsia"/>
                <w:sz w:val="24"/>
              </w:rPr>
              <w:t>参观展览</w:t>
            </w:r>
          </w:p>
        </w:tc>
        <w:tc>
          <w:tcPr>
            <w:tcW w:w="4846" w:type="dxa"/>
            <w:vAlign w:val="center"/>
          </w:tcPr>
          <w:p w:rsidR="00845B8B" w:rsidRDefault="00636554">
            <w:pPr>
              <w:rPr>
                <w:rFonts w:ascii="仿宋" w:eastAsia="仿宋" w:hAnsi="仿宋" w:cs="仿宋"/>
                <w:sz w:val="24"/>
              </w:rPr>
            </w:pPr>
            <w:r>
              <w:rPr>
                <w:rFonts w:ascii="仿宋" w:eastAsia="仿宋" w:hAnsi="仿宋" w:cs="仿宋" w:hint="eastAsia"/>
                <w:sz w:val="24"/>
              </w:rPr>
              <w:t>观看奥运在天津图片展览</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15:00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17" w:type="dxa"/>
            <w:vAlign w:val="center"/>
          </w:tcPr>
          <w:p w:rsidR="00845B8B" w:rsidRDefault="00636554">
            <w:pPr>
              <w:rPr>
                <w:rFonts w:ascii="仿宋" w:eastAsia="仿宋" w:hAnsi="仿宋" w:cs="仿宋"/>
                <w:sz w:val="24"/>
              </w:rPr>
            </w:pPr>
            <w:r>
              <w:rPr>
                <w:rFonts w:ascii="仿宋" w:eastAsia="仿宋" w:hAnsi="仿宋" w:cs="仿宋" w:hint="eastAsia"/>
                <w:sz w:val="24"/>
              </w:rPr>
              <w:t>乘车</w:t>
            </w:r>
          </w:p>
        </w:tc>
        <w:tc>
          <w:tcPr>
            <w:tcW w:w="4846" w:type="dxa"/>
            <w:vAlign w:val="center"/>
          </w:tcPr>
          <w:p w:rsidR="00845B8B" w:rsidRDefault="00636554">
            <w:pPr>
              <w:rPr>
                <w:rFonts w:ascii="仿宋" w:eastAsia="仿宋" w:hAnsi="仿宋" w:cs="仿宋"/>
                <w:sz w:val="24"/>
              </w:rPr>
            </w:pPr>
            <w:r>
              <w:rPr>
                <w:rFonts w:ascii="仿宋" w:eastAsia="仿宋" w:hAnsi="仿宋" w:cs="仿宋" w:hint="eastAsia"/>
                <w:sz w:val="24"/>
              </w:rPr>
              <w:t>集合上车返回学校</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16:00</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天津科技大学河西校区主楼广场（暂定）</w:t>
            </w:r>
          </w:p>
        </w:tc>
        <w:tc>
          <w:tcPr>
            <w:tcW w:w="1417" w:type="dxa"/>
          </w:tcPr>
          <w:p w:rsidR="00845B8B" w:rsidRDefault="00636554">
            <w:pPr>
              <w:rPr>
                <w:rFonts w:ascii="仿宋" w:eastAsia="仿宋" w:hAnsi="仿宋" w:cs="仿宋"/>
                <w:sz w:val="24"/>
              </w:rPr>
            </w:pPr>
            <w:r>
              <w:rPr>
                <w:rFonts w:ascii="仿宋" w:eastAsia="仿宋" w:hAnsi="仿宋" w:cs="仿宋" w:hint="eastAsia"/>
                <w:sz w:val="24"/>
              </w:rPr>
              <w:t>交接</w:t>
            </w:r>
          </w:p>
        </w:tc>
        <w:tc>
          <w:tcPr>
            <w:tcW w:w="4846" w:type="dxa"/>
          </w:tcPr>
          <w:p w:rsidR="00845B8B" w:rsidRDefault="00636554">
            <w:pPr>
              <w:numPr>
                <w:ilvl w:val="0"/>
                <w:numId w:val="8"/>
              </w:numPr>
              <w:rPr>
                <w:rFonts w:ascii="仿宋" w:eastAsia="仿宋" w:hAnsi="仿宋" w:cs="仿宋"/>
                <w:sz w:val="24"/>
              </w:rPr>
            </w:pPr>
            <w:r>
              <w:rPr>
                <w:rFonts w:ascii="仿宋" w:eastAsia="仿宋" w:hAnsi="仿宋" w:cs="仿宋" w:hint="eastAsia"/>
                <w:sz w:val="24"/>
              </w:rPr>
              <w:t>家长及营员身份确认并签字交接</w:t>
            </w:r>
          </w:p>
          <w:p w:rsidR="00845B8B" w:rsidRDefault="00636554">
            <w:pPr>
              <w:numPr>
                <w:ilvl w:val="0"/>
                <w:numId w:val="8"/>
              </w:numPr>
              <w:rPr>
                <w:rFonts w:ascii="仿宋" w:eastAsia="仿宋" w:hAnsi="仿宋" w:cs="仿宋"/>
                <w:sz w:val="24"/>
              </w:rPr>
            </w:pPr>
            <w:r>
              <w:rPr>
                <w:rFonts w:ascii="仿宋" w:eastAsia="仿宋" w:hAnsi="仿宋" w:cs="仿宋" w:hint="eastAsia"/>
                <w:sz w:val="24"/>
              </w:rPr>
              <w:t>答疑及家长沟通</w:t>
            </w:r>
          </w:p>
          <w:p w:rsidR="00845B8B" w:rsidRDefault="00636554">
            <w:pPr>
              <w:numPr>
                <w:ilvl w:val="0"/>
                <w:numId w:val="8"/>
              </w:numPr>
              <w:rPr>
                <w:rFonts w:ascii="仿宋" w:eastAsia="仿宋" w:hAnsi="仿宋" w:cs="仿宋"/>
                <w:sz w:val="24"/>
              </w:rPr>
            </w:pPr>
            <w:proofErr w:type="gramStart"/>
            <w:r>
              <w:rPr>
                <w:rFonts w:ascii="仿宋" w:eastAsia="仿宋" w:hAnsi="仿宋" w:cs="仿宋" w:hint="eastAsia"/>
                <w:sz w:val="24"/>
              </w:rPr>
              <w:t>微信群发布</w:t>
            </w:r>
            <w:proofErr w:type="gramEnd"/>
            <w:r>
              <w:rPr>
                <w:rFonts w:ascii="仿宋" w:eastAsia="仿宋" w:hAnsi="仿宋" w:cs="仿宋" w:hint="eastAsia"/>
                <w:sz w:val="24"/>
              </w:rPr>
              <w:t>当天活动掠影</w:t>
            </w:r>
          </w:p>
          <w:p w:rsidR="00845B8B" w:rsidRDefault="00636554">
            <w:pPr>
              <w:numPr>
                <w:ilvl w:val="0"/>
                <w:numId w:val="8"/>
              </w:numPr>
              <w:rPr>
                <w:rFonts w:ascii="仿宋" w:eastAsia="仿宋" w:hAnsi="仿宋" w:cs="仿宋"/>
                <w:sz w:val="24"/>
              </w:rPr>
            </w:pPr>
            <w:r>
              <w:rPr>
                <w:rFonts w:ascii="仿宋" w:eastAsia="仿宋" w:hAnsi="仿宋" w:cs="仿宋" w:hint="eastAsia"/>
                <w:sz w:val="24"/>
              </w:rPr>
              <w:t>承办方工作小结</w:t>
            </w:r>
          </w:p>
        </w:tc>
      </w:tr>
    </w:tbl>
    <w:p w:rsidR="00845B8B" w:rsidRDefault="00845B8B">
      <w:pPr>
        <w:rPr>
          <w:rFonts w:ascii="仿宋" w:eastAsia="仿宋" w:hAnsi="仿宋" w:cs="仿宋"/>
          <w:b/>
          <w:bCs/>
          <w:sz w:val="28"/>
          <w:szCs w:val="28"/>
        </w:rPr>
      </w:pPr>
    </w:p>
    <w:p w:rsidR="00845B8B" w:rsidRDefault="00636554">
      <w:pPr>
        <w:rPr>
          <w:rFonts w:ascii="仿宋" w:eastAsia="仿宋" w:hAnsi="仿宋" w:cs="仿宋"/>
          <w:b/>
          <w:bCs/>
          <w:sz w:val="28"/>
          <w:szCs w:val="28"/>
        </w:rPr>
      </w:pPr>
      <w:r>
        <w:rPr>
          <w:rFonts w:ascii="仿宋" w:eastAsia="仿宋" w:hAnsi="仿宋" w:cs="仿宋" w:hint="eastAsia"/>
          <w:b/>
          <w:bCs/>
          <w:sz w:val="28"/>
          <w:szCs w:val="28"/>
        </w:rPr>
        <w:br w:type="page"/>
      </w:r>
    </w:p>
    <w:p w:rsidR="00845B8B" w:rsidRDefault="00636554">
      <w:pPr>
        <w:rPr>
          <w:rFonts w:ascii="仿宋" w:eastAsia="仿宋" w:hAnsi="仿宋" w:cs="仿宋"/>
          <w:b/>
          <w:bCs/>
          <w:sz w:val="28"/>
          <w:szCs w:val="28"/>
        </w:rPr>
      </w:pPr>
      <w:r>
        <w:rPr>
          <w:rFonts w:ascii="仿宋" w:eastAsia="仿宋" w:hAnsi="仿宋" w:cs="仿宋" w:hint="eastAsia"/>
          <w:b/>
          <w:bCs/>
          <w:sz w:val="28"/>
          <w:szCs w:val="28"/>
        </w:rPr>
        <w:lastRenderedPageBreak/>
        <w:t>第二天行程安排</w:t>
      </w:r>
    </w:p>
    <w:tbl>
      <w:tblPr>
        <w:tblStyle w:val="a5"/>
        <w:tblW w:w="8522" w:type="dxa"/>
        <w:tblLayout w:type="fixed"/>
        <w:tblLook w:val="04A0" w:firstRow="1" w:lastRow="0" w:firstColumn="1" w:lastColumn="0" w:noHBand="0" w:noVBand="1"/>
      </w:tblPr>
      <w:tblGrid>
        <w:gridCol w:w="856"/>
        <w:gridCol w:w="1425"/>
        <w:gridCol w:w="1440"/>
        <w:gridCol w:w="4801"/>
      </w:tblGrid>
      <w:tr w:rsidR="00845B8B">
        <w:tc>
          <w:tcPr>
            <w:tcW w:w="856" w:type="dxa"/>
          </w:tcPr>
          <w:p w:rsidR="00845B8B" w:rsidRDefault="00636554">
            <w:pPr>
              <w:jc w:val="center"/>
              <w:rPr>
                <w:rFonts w:ascii="仿宋" w:eastAsia="仿宋" w:hAnsi="仿宋" w:cs="仿宋"/>
                <w:sz w:val="24"/>
              </w:rPr>
            </w:pPr>
            <w:r>
              <w:rPr>
                <w:rFonts w:ascii="仿宋" w:eastAsia="仿宋" w:hAnsi="仿宋" w:cs="仿宋" w:hint="eastAsia"/>
                <w:b/>
                <w:bCs/>
                <w:sz w:val="24"/>
              </w:rPr>
              <w:t>时间</w:t>
            </w:r>
          </w:p>
        </w:tc>
        <w:tc>
          <w:tcPr>
            <w:tcW w:w="1425" w:type="dxa"/>
          </w:tcPr>
          <w:p w:rsidR="00845B8B" w:rsidRDefault="00636554">
            <w:pPr>
              <w:jc w:val="center"/>
              <w:rPr>
                <w:rFonts w:ascii="仿宋" w:eastAsia="仿宋" w:hAnsi="仿宋" w:cs="仿宋"/>
                <w:sz w:val="24"/>
              </w:rPr>
            </w:pPr>
            <w:r>
              <w:rPr>
                <w:rFonts w:ascii="仿宋" w:eastAsia="仿宋" w:hAnsi="仿宋" w:cs="仿宋" w:hint="eastAsia"/>
                <w:b/>
                <w:bCs/>
                <w:sz w:val="24"/>
              </w:rPr>
              <w:t>地点</w:t>
            </w:r>
          </w:p>
        </w:tc>
        <w:tc>
          <w:tcPr>
            <w:tcW w:w="1440" w:type="dxa"/>
          </w:tcPr>
          <w:p w:rsidR="00845B8B" w:rsidRDefault="00636554">
            <w:pPr>
              <w:jc w:val="center"/>
              <w:rPr>
                <w:rFonts w:ascii="仿宋" w:eastAsia="仿宋" w:hAnsi="仿宋" w:cs="仿宋"/>
                <w:b/>
                <w:bCs/>
                <w:sz w:val="24"/>
              </w:rPr>
            </w:pPr>
            <w:r>
              <w:rPr>
                <w:rFonts w:ascii="仿宋" w:eastAsia="仿宋" w:hAnsi="仿宋" w:cs="仿宋" w:hint="eastAsia"/>
                <w:b/>
                <w:bCs/>
                <w:sz w:val="24"/>
              </w:rPr>
              <w:t>行程</w:t>
            </w:r>
          </w:p>
        </w:tc>
        <w:tc>
          <w:tcPr>
            <w:tcW w:w="4801" w:type="dxa"/>
          </w:tcPr>
          <w:p w:rsidR="00845B8B" w:rsidRDefault="00636554">
            <w:pPr>
              <w:jc w:val="center"/>
              <w:rPr>
                <w:rFonts w:ascii="仿宋" w:eastAsia="仿宋" w:hAnsi="仿宋" w:cs="仿宋"/>
                <w:b/>
                <w:bCs/>
                <w:sz w:val="24"/>
              </w:rPr>
            </w:pPr>
            <w:r>
              <w:rPr>
                <w:rFonts w:ascii="仿宋" w:eastAsia="仿宋" w:hAnsi="仿宋" w:cs="仿宋" w:hint="eastAsia"/>
                <w:b/>
                <w:bCs/>
                <w:sz w:val="24"/>
              </w:rPr>
              <w:t>流程及内容</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8:30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天津科技大学河西校区主楼广场（暂定）</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签到</w:t>
            </w:r>
          </w:p>
        </w:tc>
        <w:tc>
          <w:tcPr>
            <w:tcW w:w="4801" w:type="dxa"/>
          </w:tcPr>
          <w:p w:rsidR="00845B8B" w:rsidRDefault="00636554">
            <w:pPr>
              <w:numPr>
                <w:ilvl w:val="0"/>
                <w:numId w:val="9"/>
              </w:numPr>
              <w:rPr>
                <w:rFonts w:ascii="仿宋" w:eastAsia="仿宋" w:hAnsi="仿宋" w:cs="仿宋"/>
                <w:sz w:val="24"/>
              </w:rPr>
            </w:pPr>
            <w:r>
              <w:rPr>
                <w:rFonts w:ascii="仿宋" w:eastAsia="仿宋" w:hAnsi="仿宋" w:cs="仿宋" w:hint="eastAsia"/>
                <w:sz w:val="24"/>
              </w:rPr>
              <w:t>签到、托管手机</w:t>
            </w:r>
          </w:p>
          <w:p w:rsidR="00845B8B" w:rsidRDefault="00636554">
            <w:pPr>
              <w:numPr>
                <w:ilvl w:val="0"/>
                <w:numId w:val="9"/>
              </w:numPr>
              <w:rPr>
                <w:rFonts w:ascii="仿宋" w:eastAsia="仿宋" w:hAnsi="仿宋" w:cs="仿宋"/>
                <w:sz w:val="24"/>
              </w:rPr>
            </w:pPr>
            <w:r>
              <w:rPr>
                <w:rFonts w:ascii="仿宋" w:eastAsia="仿宋" w:hAnsi="仿宋" w:cs="仿宋" w:hint="eastAsia"/>
                <w:sz w:val="24"/>
              </w:rPr>
              <w:t>当天活动简介及注意事项</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8:40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天津科技大学河西校区机械工程学院</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观摩赛车队</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主讲人：周玉存 讲师</w:t>
            </w:r>
          </w:p>
          <w:p w:rsidR="00845B8B" w:rsidRDefault="00636554">
            <w:pPr>
              <w:rPr>
                <w:rFonts w:ascii="仿宋" w:eastAsia="仿宋" w:hAnsi="仿宋" w:cs="仿宋"/>
                <w:sz w:val="24"/>
              </w:rPr>
            </w:pPr>
            <w:r>
              <w:rPr>
                <w:rFonts w:ascii="仿宋" w:eastAsia="仿宋" w:hAnsi="仿宋" w:cs="仿宋" w:hint="eastAsia"/>
                <w:sz w:val="24"/>
              </w:rPr>
              <w:t>专业：汽车工程</w:t>
            </w:r>
          </w:p>
          <w:p w:rsidR="00845B8B" w:rsidRDefault="00636554">
            <w:pPr>
              <w:rPr>
                <w:rFonts w:ascii="仿宋" w:eastAsia="仿宋" w:hAnsi="仿宋" w:cs="仿宋"/>
                <w:sz w:val="24"/>
              </w:rPr>
            </w:pPr>
            <w:r>
              <w:rPr>
                <w:rFonts w:ascii="仿宋" w:eastAsia="仿宋" w:hAnsi="仿宋" w:cs="仿宋" w:hint="eastAsia"/>
                <w:sz w:val="24"/>
              </w:rPr>
              <w:t>内容：参观车间、听取讲解、观摩赛车表演</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9:40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天津科技大学河西校区主楼广场（暂定）</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乘车</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目的地天津滨海新区保税区空岗经济区伊利集团天津分公司</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10:10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伊利集团天津分公司</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小小工程师职业体验</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内容：参观奶粉生产线、观摩实验室、观看宣传片、奶粉知识讲解、互动及合影留念。</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12:10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伊利集团职工餐厅</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营养午餐</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专门区域包场定制营养餐。饭后健身</w:t>
            </w:r>
            <w:proofErr w:type="gramStart"/>
            <w:r>
              <w:rPr>
                <w:rFonts w:ascii="仿宋" w:eastAsia="仿宋" w:hAnsi="仿宋" w:cs="仿宋" w:hint="eastAsia"/>
                <w:sz w:val="24"/>
              </w:rPr>
              <w:t>区自由</w:t>
            </w:r>
            <w:proofErr w:type="gramEnd"/>
            <w:r>
              <w:rPr>
                <w:rFonts w:ascii="仿宋" w:eastAsia="仿宋" w:hAnsi="仿宋" w:cs="仿宋" w:hint="eastAsia"/>
                <w:sz w:val="24"/>
              </w:rPr>
              <w:t>活动。</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13:00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乘车</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目的地滨海新区保税区</w:t>
            </w:r>
            <w:proofErr w:type="gramStart"/>
            <w:r>
              <w:rPr>
                <w:rFonts w:ascii="仿宋" w:eastAsia="仿宋" w:hAnsi="仿宋" w:cs="仿宋" w:hint="eastAsia"/>
                <w:sz w:val="24"/>
              </w:rPr>
              <w:t>天津飞安航空</w:t>
            </w:r>
            <w:proofErr w:type="gramEnd"/>
            <w:r>
              <w:rPr>
                <w:rFonts w:ascii="仿宋" w:eastAsia="仿宋" w:hAnsi="仿宋" w:cs="仿宋" w:hint="eastAsia"/>
                <w:sz w:val="24"/>
              </w:rPr>
              <w:t>训练基地</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13:30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天津航空实训基地</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航空员职业体验</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1.航空航天技术科普讲解</w:t>
            </w:r>
          </w:p>
          <w:p w:rsidR="00845B8B" w:rsidRDefault="00636554">
            <w:pPr>
              <w:rPr>
                <w:rFonts w:ascii="仿宋" w:eastAsia="仿宋" w:hAnsi="仿宋" w:cs="仿宋"/>
                <w:sz w:val="24"/>
              </w:rPr>
            </w:pPr>
            <w:r>
              <w:rPr>
                <w:rFonts w:ascii="仿宋" w:eastAsia="仿宋" w:hAnsi="仿宋" w:cs="仿宋" w:hint="eastAsia"/>
                <w:sz w:val="24"/>
              </w:rPr>
              <w:t>2.警戒线</w:t>
            </w:r>
            <w:proofErr w:type="gramStart"/>
            <w:r>
              <w:rPr>
                <w:rFonts w:ascii="仿宋" w:eastAsia="仿宋" w:hAnsi="仿宋" w:cs="仿宋" w:hint="eastAsia"/>
                <w:sz w:val="24"/>
              </w:rPr>
              <w:t>外参观</w:t>
            </w:r>
            <w:proofErr w:type="gramEnd"/>
            <w:r>
              <w:rPr>
                <w:rFonts w:ascii="仿宋" w:eastAsia="仿宋" w:hAnsi="仿宋" w:cs="仿宋" w:hint="eastAsia"/>
                <w:sz w:val="24"/>
              </w:rPr>
              <w:t>模拟机舱</w:t>
            </w:r>
          </w:p>
          <w:p w:rsidR="00845B8B" w:rsidRDefault="00636554">
            <w:pPr>
              <w:rPr>
                <w:rFonts w:ascii="仿宋" w:eastAsia="仿宋" w:hAnsi="仿宋" w:cs="仿宋"/>
                <w:sz w:val="24"/>
              </w:rPr>
            </w:pPr>
            <w:r>
              <w:rPr>
                <w:rFonts w:ascii="仿宋" w:eastAsia="仿宋" w:hAnsi="仿宋" w:cs="仿宋" w:hint="eastAsia"/>
                <w:sz w:val="24"/>
              </w:rPr>
              <w:t>3.乘机遇险自救要领演练</w:t>
            </w:r>
          </w:p>
          <w:p w:rsidR="00845B8B" w:rsidRDefault="00636554">
            <w:pPr>
              <w:rPr>
                <w:rFonts w:ascii="仿宋" w:eastAsia="仿宋" w:hAnsi="仿宋" w:cs="仿宋"/>
                <w:sz w:val="24"/>
              </w:rPr>
            </w:pPr>
            <w:r>
              <w:rPr>
                <w:rFonts w:ascii="仿宋" w:eastAsia="仿宋" w:hAnsi="仿宋" w:cs="仿宋" w:hint="eastAsia"/>
                <w:sz w:val="24"/>
              </w:rPr>
              <w:t>4.水上训练区观摩</w:t>
            </w:r>
          </w:p>
          <w:p w:rsidR="00845B8B" w:rsidRDefault="00636554">
            <w:pPr>
              <w:rPr>
                <w:rFonts w:ascii="仿宋" w:eastAsia="仿宋" w:hAnsi="仿宋" w:cs="仿宋"/>
                <w:sz w:val="24"/>
              </w:rPr>
            </w:pPr>
            <w:r>
              <w:rPr>
                <w:rFonts w:ascii="仿宋" w:eastAsia="仿宋" w:hAnsi="仿宋" w:cs="仿宋" w:hint="eastAsia"/>
                <w:sz w:val="24"/>
              </w:rPr>
              <w:t>5.合影留念</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15:30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同上</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乘车</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目的地天津科技大学河西校区</w:t>
            </w:r>
          </w:p>
        </w:tc>
      </w:tr>
      <w:tr w:rsidR="00845B8B">
        <w:tc>
          <w:tcPr>
            <w:tcW w:w="856" w:type="dxa"/>
          </w:tcPr>
          <w:p w:rsidR="00845B8B" w:rsidRDefault="00636554">
            <w:pPr>
              <w:rPr>
                <w:rFonts w:ascii="仿宋" w:eastAsia="仿宋" w:hAnsi="仿宋" w:cs="仿宋"/>
                <w:sz w:val="24"/>
              </w:rPr>
            </w:pPr>
            <w:r>
              <w:rPr>
                <w:rFonts w:ascii="仿宋" w:eastAsia="仿宋" w:hAnsi="仿宋" w:cs="仿宋" w:hint="eastAsia"/>
                <w:sz w:val="24"/>
              </w:rPr>
              <w:t>16:00</w:t>
            </w:r>
          </w:p>
        </w:tc>
        <w:tc>
          <w:tcPr>
            <w:tcW w:w="1425" w:type="dxa"/>
          </w:tcPr>
          <w:p w:rsidR="00845B8B" w:rsidRDefault="00636554">
            <w:pPr>
              <w:rPr>
                <w:rFonts w:ascii="仿宋" w:eastAsia="仿宋" w:hAnsi="仿宋" w:cs="仿宋"/>
                <w:sz w:val="24"/>
              </w:rPr>
            </w:pPr>
            <w:r>
              <w:rPr>
                <w:rFonts w:ascii="仿宋" w:eastAsia="仿宋" w:hAnsi="仿宋" w:cs="仿宋" w:hint="eastAsia"/>
                <w:sz w:val="24"/>
              </w:rPr>
              <w:t>天津科技大学河西校区主楼广场</w:t>
            </w:r>
          </w:p>
        </w:tc>
        <w:tc>
          <w:tcPr>
            <w:tcW w:w="1440" w:type="dxa"/>
          </w:tcPr>
          <w:p w:rsidR="00845B8B" w:rsidRDefault="00636554">
            <w:pPr>
              <w:rPr>
                <w:rFonts w:ascii="仿宋" w:eastAsia="仿宋" w:hAnsi="仿宋" w:cs="仿宋"/>
                <w:sz w:val="24"/>
              </w:rPr>
            </w:pPr>
            <w:r>
              <w:rPr>
                <w:rFonts w:ascii="仿宋" w:eastAsia="仿宋" w:hAnsi="仿宋" w:cs="仿宋" w:hint="eastAsia"/>
                <w:sz w:val="24"/>
              </w:rPr>
              <w:t>交接</w:t>
            </w:r>
          </w:p>
        </w:tc>
        <w:tc>
          <w:tcPr>
            <w:tcW w:w="4801" w:type="dxa"/>
          </w:tcPr>
          <w:p w:rsidR="00845B8B" w:rsidRDefault="00636554">
            <w:pPr>
              <w:rPr>
                <w:rFonts w:ascii="仿宋" w:eastAsia="仿宋" w:hAnsi="仿宋" w:cs="仿宋"/>
                <w:sz w:val="24"/>
              </w:rPr>
            </w:pPr>
            <w:r>
              <w:rPr>
                <w:rFonts w:ascii="仿宋" w:eastAsia="仿宋" w:hAnsi="仿宋" w:cs="仿宋" w:hint="eastAsia"/>
                <w:sz w:val="24"/>
              </w:rPr>
              <w:t>1.家长及营员身份确认并签字交接</w:t>
            </w:r>
          </w:p>
          <w:p w:rsidR="00845B8B" w:rsidRDefault="00636554">
            <w:pPr>
              <w:rPr>
                <w:rFonts w:ascii="仿宋" w:eastAsia="仿宋" w:hAnsi="仿宋" w:cs="仿宋"/>
                <w:sz w:val="24"/>
              </w:rPr>
            </w:pPr>
            <w:r>
              <w:rPr>
                <w:rFonts w:ascii="仿宋" w:eastAsia="仿宋" w:hAnsi="仿宋" w:cs="仿宋" w:hint="eastAsia"/>
                <w:sz w:val="24"/>
              </w:rPr>
              <w:t>2.答疑及家长沟通</w:t>
            </w:r>
          </w:p>
          <w:p w:rsidR="00845B8B" w:rsidRDefault="00636554">
            <w:pPr>
              <w:rPr>
                <w:rFonts w:ascii="仿宋" w:eastAsia="仿宋" w:hAnsi="仿宋" w:cs="仿宋"/>
                <w:sz w:val="24"/>
              </w:rPr>
            </w:pPr>
            <w:r>
              <w:rPr>
                <w:rFonts w:ascii="仿宋" w:eastAsia="仿宋" w:hAnsi="仿宋" w:cs="仿宋" w:hint="eastAsia"/>
                <w:sz w:val="24"/>
              </w:rPr>
              <w:t>3.</w:t>
            </w:r>
            <w:proofErr w:type="gramStart"/>
            <w:r>
              <w:rPr>
                <w:rFonts w:ascii="仿宋" w:eastAsia="仿宋" w:hAnsi="仿宋" w:cs="仿宋" w:hint="eastAsia"/>
                <w:sz w:val="24"/>
              </w:rPr>
              <w:t>微信群发布</w:t>
            </w:r>
            <w:proofErr w:type="gramEnd"/>
            <w:r>
              <w:rPr>
                <w:rFonts w:ascii="仿宋" w:eastAsia="仿宋" w:hAnsi="仿宋" w:cs="仿宋" w:hint="eastAsia"/>
                <w:sz w:val="24"/>
              </w:rPr>
              <w:t>当天活动掠影</w:t>
            </w:r>
          </w:p>
          <w:p w:rsidR="00845B8B" w:rsidRDefault="00636554">
            <w:pPr>
              <w:rPr>
                <w:rFonts w:ascii="仿宋" w:eastAsia="仿宋" w:hAnsi="仿宋" w:cs="仿宋"/>
                <w:sz w:val="24"/>
              </w:rPr>
            </w:pPr>
            <w:r>
              <w:rPr>
                <w:rFonts w:ascii="仿宋" w:eastAsia="仿宋" w:hAnsi="仿宋" w:cs="仿宋" w:hint="eastAsia"/>
                <w:sz w:val="24"/>
              </w:rPr>
              <w:t>4.承办方工作小结</w:t>
            </w:r>
          </w:p>
        </w:tc>
      </w:tr>
    </w:tbl>
    <w:p w:rsidR="00845B8B" w:rsidRDefault="00845B8B">
      <w:pPr>
        <w:rPr>
          <w:rFonts w:ascii="仿宋" w:eastAsia="仿宋" w:hAnsi="仿宋" w:cs="仿宋"/>
          <w:sz w:val="24"/>
        </w:rPr>
      </w:pPr>
    </w:p>
    <w:p w:rsidR="00845B8B" w:rsidRDefault="00636554">
      <w:pPr>
        <w:rPr>
          <w:rFonts w:ascii="仿宋" w:eastAsia="仿宋" w:hAnsi="仿宋" w:cs="仿宋"/>
          <w:sz w:val="24"/>
        </w:rPr>
      </w:pPr>
      <w:r>
        <w:rPr>
          <w:rFonts w:ascii="仿宋" w:eastAsia="仿宋" w:hAnsi="仿宋" w:cs="仿宋"/>
          <w:sz w:val="24"/>
        </w:rPr>
        <w:br w:type="page"/>
      </w:r>
    </w:p>
    <w:p w:rsidR="00845B8B" w:rsidRDefault="00636554">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lastRenderedPageBreak/>
        <w:t>免责声明</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活动采取服务外包的形式全程由天津市每日佳教育科技有限公司承办，经核查，该公司具有正常法人资质和会议及文化交流活动服务营业范围，无违法记录和不良诚信记录，现就本次活动做免责声明如下。</w:t>
      </w:r>
    </w:p>
    <w:p w:rsidR="00845B8B" w:rsidRDefault="00636554">
      <w:pPr>
        <w:numPr>
          <w:ilvl w:val="0"/>
          <w:numId w:val="10"/>
        </w:numPr>
        <w:ind w:firstLineChars="200" w:firstLine="560"/>
        <w:rPr>
          <w:rFonts w:ascii="仿宋" w:eastAsia="仿宋" w:hAnsi="仿宋" w:cs="仿宋"/>
          <w:sz w:val="28"/>
          <w:szCs w:val="28"/>
        </w:rPr>
      </w:pPr>
      <w:r>
        <w:rPr>
          <w:rFonts w:ascii="仿宋" w:eastAsia="仿宋" w:hAnsi="仿宋" w:cs="仿宋" w:hint="eastAsia"/>
          <w:sz w:val="28"/>
          <w:szCs w:val="28"/>
        </w:rPr>
        <w:t>本次夏令营活动为主办方面向全体工会会员提供的公益类服务产品，</w:t>
      </w:r>
      <w:proofErr w:type="gramStart"/>
      <w:r>
        <w:rPr>
          <w:rFonts w:ascii="仿宋" w:eastAsia="仿宋" w:hAnsi="仿宋" w:cs="仿宋" w:hint="eastAsia"/>
          <w:sz w:val="28"/>
          <w:szCs w:val="28"/>
        </w:rPr>
        <w:t>本服务</w:t>
      </w:r>
      <w:proofErr w:type="gramEnd"/>
      <w:r>
        <w:rPr>
          <w:rFonts w:ascii="仿宋" w:eastAsia="仿宋" w:hAnsi="仿宋" w:cs="仿宋" w:hint="eastAsia"/>
          <w:sz w:val="28"/>
          <w:szCs w:val="28"/>
        </w:rPr>
        <w:t>的策划和组织实施均由承办方负责，</w:t>
      </w:r>
      <w:proofErr w:type="gramStart"/>
      <w:r>
        <w:rPr>
          <w:rFonts w:ascii="仿宋" w:eastAsia="仿宋" w:hAnsi="仿宋" w:cs="仿宋" w:hint="eastAsia"/>
          <w:sz w:val="28"/>
          <w:szCs w:val="28"/>
        </w:rPr>
        <w:t>本服务</w:t>
      </w:r>
      <w:proofErr w:type="gramEnd"/>
      <w:r>
        <w:rPr>
          <w:rFonts w:ascii="仿宋" w:eastAsia="仿宋" w:hAnsi="仿宋" w:cs="仿宋" w:hint="eastAsia"/>
          <w:sz w:val="28"/>
          <w:szCs w:val="28"/>
        </w:rPr>
        <w:t>的权属归承办方，主办方在活动进行期间享有对该服务产品的受益权。营员监护人与承办方构成事实上的合同关系。</w:t>
      </w:r>
    </w:p>
    <w:p w:rsidR="00845B8B" w:rsidRDefault="00636554">
      <w:pPr>
        <w:numPr>
          <w:ilvl w:val="0"/>
          <w:numId w:val="10"/>
        </w:numPr>
        <w:ind w:firstLineChars="200" w:firstLine="560"/>
        <w:rPr>
          <w:rFonts w:ascii="仿宋" w:eastAsia="仿宋" w:hAnsi="仿宋" w:cs="仿宋"/>
          <w:sz w:val="28"/>
          <w:szCs w:val="28"/>
        </w:rPr>
      </w:pPr>
      <w:r>
        <w:rPr>
          <w:rFonts w:ascii="仿宋" w:eastAsia="仿宋" w:hAnsi="仿宋" w:cs="仿宋" w:hint="eastAsia"/>
          <w:sz w:val="28"/>
          <w:szCs w:val="28"/>
        </w:rPr>
        <w:t>活动期间主办方、承办方和学生家长三方共同为营员安全负责，同时责成承办方统一为每位营员购买活动期间的意外伤害保险，否则不得参团。</w:t>
      </w:r>
    </w:p>
    <w:p w:rsidR="00845B8B" w:rsidRDefault="00636554">
      <w:pPr>
        <w:numPr>
          <w:ilvl w:val="0"/>
          <w:numId w:val="10"/>
        </w:numPr>
        <w:ind w:firstLineChars="200" w:firstLine="560"/>
        <w:rPr>
          <w:rFonts w:ascii="仿宋" w:eastAsia="仿宋" w:hAnsi="仿宋" w:cs="仿宋"/>
          <w:sz w:val="28"/>
          <w:szCs w:val="28"/>
        </w:rPr>
      </w:pPr>
      <w:r>
        <w:rPr>
          <w:rFonts w:ascii="仿宋" w:eastAsia="仿宋" w:hAnsi="仿宋" w:cs="仿宋" w:hint="eastAsia"/>
          <w:sz w:val="28"/>
          <w:szCs w:val="28"/>
        </w:rPr>
        <w:t>活动结束之后入营协议终止，营员有任何不良身心表征的与本次活动无关。每日活动结束后请监护人认真履行营员交接手续，委托他人代为接送的必须提供书面授权材料和委托人身份证原件，并在无异常确认单上签字。否则因此造成的不良后果与主办方、承办方和协办方无关。</w:t>
      </w:r>
    </w:p>
    <w:p w:rsidR="00845B8B" w:rsidRDefault="00636554">
      <w:pPr>
        <w:numPr>
          <w:ilvl w:val="0"/>
          <w:numId w:val="10"/>
        </w:numPr>
        <w:ind w:firstLineChars="200" w:firstLine="560"/>
        <w:rPr>
          <w:rFonts w:ascii="仿宋" w:eastAsia="仿宋" w:hAnsi="仿宋" w:cs="仿宋"/>
          <w:sz w:val="28"/>
          <w:szCs w:val="28"/>
        </w:rPr>
      </w:pPr>
      <w:r>
        <w:rPr>
          <w:rFonts w:ascii="仿宋" w:eastAsia="仿宋" w:hAnsi="仿宋" w:cs="仿宋" w:hint="eastAsia"/>
          <w:sz w:val="28"/>
          <w:szCs w:val="28"/>
        </w:rPr>
        <w:t>承办方对故意隐瞒传染性疾病等事实或存在蓄意破坏集体活动、危害营员身心安全的行为保持追究相关监护人法律责任的权利。</w:t>
      </w:r>
    </w:p>
    <w:p w:rsidR="00845B8B" w:rsidRDefault="00636554">
      <w:pPr>
        <w:numPr>
          <w:ilvl w:val="0"/>
          <w:numId w:val="10"/>
        </w:numPr>
        <w:ind w:firstLineChars="200" w:firstLine="560"/>
        <w:rPr>
          <w:rFonts w:ascii="仿宋" w:eastAsia="仿宋" w:hAnsi="仿宋" w:cs="仿宋"/>
          <w:sz w:val="28"/>
          <w:szCs w:val="28"/>
        </w:rPr>
      </w:pPr>
      <w:r>
        <w:rPr>
          <w:rFonts w:ascii="仿宋" w:eastAsia="仿宋" w:hAnsi="仿宋" w:cs="仿宋" w:hint="eastAsia"/>
          <w:sz w:val="28"/>
          <w:szCs w:val="28"/>
        </w:rPr>
        <w:t>本次活动接受社会在职人员子女报名，但须经承办方严格审核和考察，主办方不向社会公布考察的标准和流程，对于因故不能入营的申请者不做任何解释也不负任何责任，如有异议，可以承办方</w:t>
      </w:r>
      <w:r>
        <w:rPr>
          <w:rFonts w:ascii="仿宋" w:eastAsia="仿宋" w:hAnsi="仿宋" w:cs="仿宋" w:hint="eastAsia"/>
          <w:sz w:val="28"/>
          <w:szCs w:val="28"/>
        </w:rPr>
        <w:lastRenderedPageBreak/>
        <w:t>为对象提请仲裁或司法诉讼。</w:t>
      </w:r>
    </w:p>
    <w:p w:rsidR="00845B8B" w:rsidRDefault="00636554">
      <w:pPr>
        <w:ind w:firstLineChars="200" w:firstLine="560"/>
        <w:rPr>
          <w:rFonts w:ascii="仿宋" w:eastAsia="仿宋" w:hAnsi="仿宋" w:cs="仿宋"/>
          <w:sz w:val="28"/>
          <w:szCs w:val="28"/>
        </w:rPr>
      </w:pPr>
      <w:r>
        <w:rPr>
          <w:rFonts w:ascii="仿宋" w:eastAsia="仿宋" w:hAnsi="仿宋" w:cs="仿宋" w:hint="eastAsia"/>
          <w:sz w:val="28"/>
          <w:szCs w:val="28"/>
        </w:rPr>
        <w:t>感谢家长对本次活动的理解和大力支持。</w:t>
      </w:r>
    </w:p>
    <w:p w:rsidR="00845B8B" w:rsidRDefault="00845B8B">
      <w:pPr>
        <w:ind w:firstLineChars="200" w:firstLine="560"/>
        <w:rPr>
          <w:rFonts w:ascii="仿宋" w:eastAsia="仿宋" w:hAnsi="仿宋" w:cs="仿宋"/>
          <w:sz w:val="28"/>
          <w:szCs w:val="28"/>
        </w:rPr>
      </w:pPr>
    </w:p>
    <w:p w:rsidR="00845B8B" w:rsidRDefault="00845B8B">
      <w:pPr>
        <w:ind w:firstLineChars="200" w:firstLine="560"/>
        <w:rPr>
          <w:rFonts w:ascii="仿宋" w:eastAsia="仿宋" w:hAnsi="仿宋" w:cs="仿宋"/>
          <w:sz w:val="28"/>
          <w:szCs w:val="28"/>
        </w:rPr>
      </w:pPr>
    </w:p>
    <w:p w:rsidR="00845B8B" w:rsidRDefault="00636554">
      <w:pPr>
        <w:ind w:firstLineChars="200" w:firstLine="560"/>
        <w:jc w:val="right"/>
        <w:rPr>
          <w:rFonts w:ascii="仿宋" w:eastAsia="仿宋" w:hAnsi="仿宋" w:cs="仿宋"/>
          <w:sz w:val="28"/>
          <w:szCs w:val="28"/>
        </w:rPr>
      </w:pPr>
      <w:r>
        <w:rPr>
          <w:rFonts w:ascii="仿宋" w:eastAsia="仿宋" w:hAnsi="仿宋" w:cs="仿宋" w:hint="eastAsia"/>
          <w:sz w:val="28"/>
          <w:szCs w:val="28"/>
        </w:rPr>
        <w:t>天津科技大学工会</w:t>
      </w:r>
    </w:p>
    <w:p w:rsidR="00845B8B" w:rsidRDefault="00636554">
      <w:pPr>
        <w:ind w:firstLineChars="200" w:firstLine="560"/>
        <w:jc w:val="right"/>
        <w:rPr>
          <w:rFonts w:ascii="仿宋" w:eastAsia="仿宋" w:hAnsi="仿宋" w:cs="仿宋"/>
          <w:sz w:val="28"/>
          <w:szCs w:val="28"/>
        </w:rPr>
      </w:pPr>
      <w:r>
        <w:rPr>
          <w:rFonts w:ascii="仿宋" w:eastAsia="仿宋" w:hAnsi="仿宋" w:cs="仿宋" w:hint="eastAsia"/>
          <w:sz w:val="28"/>
          <w:szCs w:val="28"/>
        </w:rPr>
        <w:t>二〇一九年六月</w:t>
      </w:r>
    </w:p>
    <w:p w:rsidR="00845B8B" w:rsidRDefault="00845B8B"/>
    <w:p w:rsidR="00845B8B" w:rsidRDefault="00845B8B"/>
    <w:sectPr w:rsidR="00845B8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57" w:rsidRDefault="001C1E57">
      <w:r>
        <w:separator/>
      </w:r>
    </w:p>
  </w:endnote>
  <w:endnote w:type="continuationSeparator" w:id="0">
    <w:p w:rsidR="001C1E57" w:rsidRDefault="001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8B" w:rsidRDefault="0063655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5B8B" w:rsidRDefault="00636554">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6420E">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1C1E57">
                            <w:fldChar w:fldCharType="begin"/>
                          </w:r>
                          <w:r w:rsidR="001C1E57">
                            <w:instrText xml:space="preserve"> NUMPAGES  \* MERGEFORMAT </w:instrText>
                          </w:r>
                          <w:r w:rsidR="001C1E57">
                            <w:fldChar w:fldCharType="separate"/>
                          </w:r>
                          <w:r w:rsidR="00A6420E">
                            <w:rPr>
                              <w:noProof/>
                            </w:rPr>
                            <w:t>7</w:t>
                          </w:r>
                          <w:r w:rsidR="001C1E57">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5B8B" w:rsidRDefault="00636554">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6420E">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1C1E57">
                      <w:fldChar w:fldCharType="begin"/>
                    </w:r>
                    <w:r w:rsidR="001C1E57">
                      <w:instrText xml:space="preserve"> NUMPAGES  \* MERGEFORMAT </w:instrText>
                    </w:r>
                    <w:r w:rsidR="001C1E57">
                      <w:fldChar w:fldCharType="separate"/>
                    </w:r>
                    <w:r w:rsidR="00A6420E">
                      <w:rPr>
                        <w:noProof/>
                      </w:rPr>
                      <w:t>7</w:t>
                    </w:r>
                    <w:r w:rsidR="001C1E57">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57" w:rsidRDefault="001C1E57">
      <w:r>
        <w:separator/>
      </w:r>
    </w:p>
  </w:footnote>
  <w:footnote w:type="continuationSeparator" w:id="0">
    <w:p w:rsidR="001C1E57" w:rsidRDefault="001C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230E7"/>
    <w:multiLevelType w:val="singleLevel"/>
    <w:tmpl w:val="902230E7"/>
    <w:lvl w:ilvl="0">
      <w:start w:val="1"/>
      <w:numFmt w:val="decimal"/>
      <w:lvlText w:val="%1."/>
      <w:lvlJc w:val="left"/>
      <w:pPr>
        <w:tabs>
          <w:tab w:val="left" w:pos="312"/>
        </w:tabs>
      </w:pPr>
    </w:lvl>
  </w:abstractNum>
  <w:abstractNum w:abstractNumId="1">
    <w:nsid w:val="A90FA3D1"/>
    <w:multiLevelType w:val="singleLevel"/>
    <w:tmpl w:val="A90FA3D1"/>
    <w:lvl w:ilvl="0">
      <w:start w:val="1"/>
      <w:numFmt w:val="chineseCounting"/>
      <w:suff w:val="nothing"/>
      <w:lvlText w:val="（%1）"/>
      <w:lvlJc w:val="left"/>
      <w:rPr>
        <w:rFonts w:hint="eastAsia"/>
      </w:rPr>
    </w:lvl>
  </w:abstractNum>
  <w:abstractNum w:abstractNumId="2">
    <w:nsid w:val="B1794CFD"/>
    <w:multiLevelType w:val="singleLevel"/>
    <w:tmpl w:val="B1794CFD"/>
    <w:lvl w:ilvl="0">
      <w:start w:val="1"/>
      <w:numFmt w:val="chineseCounting"/>
      <w:suff w:val="nothing"/>
      <w:lvlText w:val="（%1）"/>
      <w:lvlJc w:val="left"/>
      <w:rPr>
        <w:rFonts w:hint="eastAsia"/>
      </w:rPr>
    </w:lvl>
  </w:abstractNum>
  <w:abstractNum w:abstractNumId="3">
    <w:nsid w:val="C66FCE86"/>
    <w:multiLevelType w:val="singleLevel"/>
    <w:tmpl w:val="C66FCE86"/>
    <w:lvl w:ilvl="0">
      <w:start w:val="1"/>
      <w:numFmt w:val="decimal"/>
      <w:lvlText w:val="%1."/>
      <w:lvlJc w:val="left"/>
      <w:pPr>
        <w:tabs>
          <w:tab w:val="left" w:pos="312"/>
        </w:tabs>
      </w:pPr>
    </w:lvl>
  </w:abstractNum>
  <w:abstractNum w:abstractNumId="4">
    <w:nsid w:val="D626B6E6"/>
    <w:multiLevelType w:val="singleLevel"/>
    <w:tmpl w:val="D626B6E6"/>
    <w:lvl w:ilvl="0">
      <w:start w:val="1"/>
      <w:numFmt w:val="decimal"/>
      <w:lvlText w:val="%1."/>
      <w:lvlJc w:val="left"/>
      <w:pPr>
        <w:tabs>
          <w:tab w:val="left" w:pos="312"/>
        </w:tabs>
      </w:pPr>
    </w:lvl>
  </w:abstractNum>
  <w:abstractNum w:abstractNumId="5">
    <w:nsid w:val="F6E50498"/>
    <w:multiLevelType w:val="singleLevel"/>
    <w:tmpl w:val="F6E50498"/>
    <w:lvl w:ilvl="0">
      <w:start w:val="1"/>
      <w:numFmt w:val="decimal"/>
      <w:lvlText w:val="%1."/>
      <w:lvlJc w:val="left"/>
      <w:pPr>
        <w:tabs>
          <w:tab w:val="left" w:pos="312"/>
        </w:tabs>
      </w:pPr>
    </w:lvl>
  </w:abstractNum>
  <w:abstractNum w:abstractNumId="6">
    <w:nsid w:val="2552DF4B"/>
    <w:multiLevelType w:val="singleLevel"/>
    <w:tmpl w:val="2552DF4B"/>
    <w:lvl w:ilvl="0">
      <w:start w:val="1"/>
      <w:numFmt w:val="chineseCounting"/>
      <w:suff w:val="nothing"/>
      <w:lvlText w:val="（%1）"/>
      <w:lvlJc w:val="left"/>
      <w:rPr>
        <w:rFonts w:hint="eastAsia"/>
      </w:rPr>
    </w:lvl>
  </w:abstractNum>
  <w:abstractNum w:abstractNumId="7">
    <w:nsid w:val="47D811D2"/>
    <w:multiLevelType w:val="singleLevel"/>
    <w:tmpl w:val="47D811D2"/>
    <w:lvl w:ilvl="0">
      <w:start w:val="1"/>
      <w:numFmt w:val="chineseCounting"/>
      <w:suff w:val="nothing"/>
      <w:lvlText w:val="%1、"/>
      <w:lvlJc w:val="left"/>
      <w:rPr>
        <w:rFonts w:hint="eastAsia"/>
      </w:rPr>
    </w:lvl>
  </w:abstractNum>
  <w:abstractNum w:abstractNumId="8">
    <w:nsid w:val="4E5EB166"/>
    <w:multiLevelType w:val="singleLevel"/>
    <w:tmpl w:val="4E5EB166"/>
    <w:lvl w:ilvl="0">
      <w:start w:val="1"/>
      <w:numFmt w:val="decimal"/>
      <w:lvlText w:val="%1."/>
      <w:lvlJc w:val="left"/>
      <w:pPr>
        <w:tabs>
          <w:tab w:val="left" w:pos="312"/>
        </w:tabs>
      </w:pPr>
    </w:lvl>
  </w:abstractNum>
  <w:abstractNum w:abstractNumId="9">
    <w:nsid w:val="71C02657"/>
    <w:multiLevelType w:val="singleLevel"/>
    <w:tmpl w:val="71C02657"/>
    <w:lvl w:ilvl="0">
      <w:start w:val="1"/>
      <w:numFmt w:val="decimal"/>
      <w:lvlText w:val="%1."/>
      <w:lvlJc w:val="left"/>
      <w:pPr>
        <w:tabs>
          <w:tab w:val="left" w:pos="312"/>
        </w:tabs>
      </w:pPr>
    </w:lvl>
  </w:abstractNum>
  <w:num w:numId="1">
    <w:abstractNumId w:val="7"/>
  </w:num>
  <w:num w:numId="2">
    <w:abstractNumId w:val="6"/>
  </w:num>
  <w:num w:numId="3">
    <w:abstractNumId w:val="2"/>
  </w:num>
  <w:num w:numId="4">
    <w:abstractNumId w:val="1"/>
  </w:num>
  <w:num w:numId="5">
    <w:abstractNumId w:val="5"/>
  </w:num>
  <w:num w:numId="6">
    <w:abstractNumId w:val="8"/>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53A28"/>
    <w:rsid w:val="001C1E57"/>
    <w:rsid w:val="0028638C"/>
    <w:rsid w:val="00636554"/>
    <w:rsid w:val="00845B8B"/>
    <w:rsid w:val="009F29F7"/>
    <w:rsid w:val="00A6420E"/>
    <w:rsid w:val="00FA418A"/>
    <w:rsid w:val="10E53A28"/>
    <w:rsid w:val="1E5027A0"/>
    <w:rsid w:val="41CB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eastAsia="仿宋_GB2312"/>
      <w:sz w:val="28"/>
    </w:rPr>
  </w:style>
  <w:style w:type="paragraph" w:styleId="a4">
    <w:name w:val="footer"/>
    <w:basedOn w:val="a"/>
    <w:qFormat/>
    <w:pPr>
      <w:tabs>
        <w:tab w:val="center" w:pos="4153"/>
        <w:tab w:val="right" w:pos="8306"/>
      </w:tabs>
      <w:snapToGrid w:val="0"/>
      <w:jc w:val="left"/>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 w:type="paragraph" w:styleId="a7">
    <w:name w:val="header"/>
    <w:basedOn w:val="a"/>
    <w:link w:val="Char"/>
    <w:rsid w:val="00286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8638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eastAsia="仿宋_GB2312"/>
      <w:sz w:val="28"/>
    </w:rPr>
  </w:style>
  <w:style w:type="paragraph" w:styleId="a4">
    <w:name w:val="footer"/>
    <w:basedOn w:val="a"/>
    <w:qFormat/>
    <w:pPr>
      <w:tabs>
        <w:tab w:val="center" w:pos="4153"/>
        <w:tab w:val="right" w:pos="8306"/>
      </w:tabs>
      <w:snapToGrid w:val="0"/>
      <w:jc w:val="left"/>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 w:type="paragraph" w:styleId="a7">
    <w:name w:val="header"/>
    <w:basedOn w:val="a"/>
    <w:link w:val="Char"/>
    <w:rsid w:val="00286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863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162394857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dc:creator>
  <cp:lastModifiedBy>XZ</cp:lastModifiedBy>
  <cp:revision>4</cp:revision>
  <dcterms:created xsi:type="dcterms:W3CDTF">2019-06-24T07:34:00Z</dcterms:created>
  <dcterms:modified xsi:type="dcterms:W3CDTF">2019-06-24T08:39:00Z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